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B187F" w14:textId="77777777" w:rsidR="004F1927" w:rsidRPr="002D226E" w:rsidRDefault="004F1927">
      <w:pPr>
        <w:rPr>
          <w:rFonts w:ascii="Times-Roman" w:hAnsi="Times-Roman"/>
          <w:snapToGrid w:val="0"/>
          <w:sz w:val="24"/>
        </w:rPr>
      </w:pPr>
      <w:r w:rsidRPr="002D226E"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7CE79A92" w14:textId="77777777" w:rsidR="004F1927" w:rsidRPr="002D226E" w:rsidRDefault="004F1927">
      <w:pPr>
        <w:rPr>
          <w:rFonts w:ascii="Times-Bold" w:hAnsi="Times-Bold"/>
          <w:b/>
          <w:snapToGrid w:val="0"/>
          <w:sz w:val="24"/>
        </w:rPr>
      </w:pPr>
    </w:p>
    <w:p w14:paraId="5C21DC75" w14:textId="77777777" w:rsidR="004F1927" w:rsidRPr="002D226E" w:rsidRDefault="00D537B9">
      <w:pPr>
        <w:rPr>
          <w:noProof/>
        </w:rPr>
      </w:pPr>
      <w:r>
        <w:rPr>
          <w:noProof/>
        </w:rPr>
        <w:drawing>
          <wp:inline distT="0" distB="0" distL="0" distR="0" wp14:anchorId="7189FCA0" wp14:editId="55AD8A13">
            <wp:extent cx="6297930" cy="44767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93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35371" w14:textId="77777777" w:rsidR="004F1927" w:rsidRPr="002D226E" w:rsidRDefault="004F1927">
      <w:pPr>
        <w:rPr>
          <w:rFonts w:ascii="Times-Bold" w:hAnsi="Times-Bold"/>
          <w:b/>
          <w:snapToGrid w:val="0"/>
          <w:sz w:val="24"/>
        </w:rPr>
      </w:pPr>
    </w:p>
    <w:p w14:paraId="7274CED8" w14:textId="77777777" w:rsidR="004F1927" w:rsidRPr="002D226E" w:rsidRDefault="004F1927">
      <w:pPr>
        <w:rPr>
          <w:rFonts w:ascii="Times-Bold" w:hAnsi="Times-Bold"/>
          <w:b/>
          <w:snapToGrid w:val="0"/>
          <w:sz w:val="24"/>
        </w:rPr>
      </w:pPr>
      <w:r w:rsidRPr="002D226E">
        <w:rPr>
          <w:rFonts w:ascii="Times-Bold" w:hAnsi="Times-Bold"/>
          <w:b/>
          <w:snapToGrid w:val="0"/>
          <w:sz w:val="24"/>
        </w:rPr>
        <w:t>Lesson 1: Egg Contamination</w:t>
      </w:r>
    </w:p>
    <w:p w14:paraId="06302889" w14:textId="77777777" w:rsidR="004F1927" w:rsidRPr="002D226E" w:rsidRDefault="004F1927">
      <w:pPr>
        <w:pStyle w:val="BodyText"/>
      </w:pPr>
      <w:r w:rsidRPr="002D226E">
        <w:t xml:space="preserve">We get our food from a lot of different places. Food can come locally from a </w:t>
      </w:r>
      <w:r w:rsidR="0055445B" w:rsidRPr="002D226E">
        <w:t>farm</w:t>
      </w:r>
      <w:r w:rsidRPr="002D226E">
        <w:t xml:space="preserve"> close to you or </w:t>
      </w:r>
      <w:r w:rsidR="0055445B" w:rsidRPr="002D226E">
        <w:t>it</w:t>
      </w:r>
      <w:r w:rsidRPr="002D226E">
        <w:t xml:space="preserve"> can come all the way across the </w:t>
      </w:r>
      <w:r w:rsidR="0055445B" w:rsidRPr="002D226E">
        <w:t>country</w:t>
      </w:r>
      <w:r w:rsidRPr="002D226E">
        <w:t>. If there is an outbreak of food poisoning, it is very hard to pinpoint the source because of the large number of crop distributors.</w:t>
      </w:r>
      <w:r w:rsidR="0055445B" w:rsidRPr="002D226E">
        <w:t xml:space="preserve"> </w:t>
      </w:r>
      <w:r w:rsidRPr="002D226E">
        <w:t xml:space="preserve"> </w:t>
      </w:r>
      <w:r w:rsidR="0055445B" w:rsidRPr="002D226E">
        <w:t>C</w:t>
      </w:r>
      <w:r w:rsidRPr="002D226E">
        <w:t xml:space="preserve">rop distributors ship food to various places </w:t>
      </w:r>
      <w:r w:rsidR="0055445B" w:rsidRPr="002D226E">
        <w:t>in</w:t>
      </w:r>
      <w:r w:rsidRPr="002D226E">
        <w:t xml:space="preserve"> a vast network of distributors and consumers. In this simulation, you will test eggs for contamination and find the source of the problem. It’s egg-citing! </w:t>
      </w:r>
    </w:p>
    <w:p w14:paraId="008FD130" w14:textId="77777777" w:rsidR="004F1927" w:rsidRPr="002D226E" w:rsidRDefault="004F1927">
      <w:pPr>
        <w:pStyle w:val="BodyText"/>
        <w:rPr>
          <w:rFonts w:ascii="Times-Bold" w:hAnsi="Times-Bold"/>
          <w:b/>
        </w:rPr>
      </w:pPr>
      <w:r w:rsidRPr="002D226E">
        <w:tab/>
        <w:t xml:space="preserve">                              </w:t>
      </w:r>
      <w:r w:rsidRPr="002D226E">
        <w:tab/>
        <w:t xml:space="preserve">     </w:t>
      </w:r>
      <w:r w:rsidRPr="002D226E">
        <w:tab/>
      </w:r>
      <w:r w:rsidRPr="002D226E">
        <w:tab/>
      </w:r>
      <w:r w:rsidRPr="002D226E">
        <w:tab/>
        <w:t xml:space="preserve">   </w:t>
      </w:r>
      <w:r w:rsidRPr="002D226E">
        <w:tab/>
      </w:r>
      <w:r w:rsidRPr="002D226E">
        <w:tab/>
        <w:t xml:space="preserve"> </w:t>
      </w:r>
    </w:p>
    <w:p w14:paraId="2858C181" w14:textId="77777777" w:rsidR="004F1927" w:rsidRPr="002D226E" w:rsidRDefault="004F1927">
      <w:pPr>
        <w:jc w:val="both"/>
        <w:rPr>
          <w:rFonts w:ascii="Times-Bold" w:hAnsi="Times-Bold"/>
          <w:b/>
          <w:snapToGrid w:val="0"/>
          <w:sz w:val="24"/>
        </w:rPr>
      </w:pPr>
      <w:r w:rsidRPr="002D226E">
        <w:rPr>
          <w:rFonts w:ascii="Times-Bold" w:hAnsi="Times-Bold"/>
          <w:b/>
          <w:snapToGrid w:val="0"/>
          <w:sz w:val="24"/>
        </w:rPr>
        <w:t>Doing the Science</w:t>
      </w:r>
    </w:p>
    <w:p w14:paraId="70044C00" w14:textId="77777777" w:rsidR="004F1927" w:rsidRPr="002D226E" w:rsidRDefault="004F1927">
      <w:pPr>
        <w:jc w:val="both"/>
        <w:rPr>
          <w:rFonts w:ascii="Times-Roman" w:hAnsi="Times-Roman"/>
          <w:snapToGrid w:val="0"/>
          <w:sz w:val="24"/>
        </w:rPr>
      </w:pPr>
      <w:r w:rsidRPr="002D226E">
        <w:rPr>
          <w:rFonts w:ascii="Times-Roman" w:hAnsi="Times-Roman"/>
          <w:snapToGrid w:val="0"/>
          <w:sz w:val="24"/>
        </w:rPr>
        <w:t xml:space="preserve">1. </w:t>
      </w:r>
      <w:r w:rsidRPr="002D226E">
        <w:rPr>
          <w:rFonts w:ascii="Times-Roman" w:hAnsi="Times-Roman"/>
          <w:snapToGrid w:val="0"/>
          <w:sz w:val="24"/>
        </w:rPr>
        <w:tab/>
        <w:t>Start the Egg Sampling Simulation by clicking on the “Sim” tab.</w:t>
      </w:r>
    </w:p>
    <w:p w14:paraId="6FE4950B" w14:textId="77777777" w:rsidR="004F1927" w:rsidRPr="002D226E" w:rsidRDefault="004F1927">
      <w:pPr>
        <w:jc w:val="both"/>
        <w:rPr>
          <w:rFonts w:ascii="Times-Roman" w:hAnsi="Times-Roman"/>
          <w:snapToGrid w:val="0"/>
          <w:sz w:val="24"/>
        </w:rPr>
      </w:pPr>
      <w:r w:rsidRPr="002D226E">
        <w:rPr>
          <w:rFonts w:ascii="Times-Roman" w:hAnsi="Times-Roman"/>
          <w:snapToGrid w:val="0"/>
          <w:sz w:val="24"/>
        </w:rPr>
        <w:t xml:space="preserve">2. </w:t>
      </w:r>
      <w:r w:rsidRPr="002D226E">
        <w:rPr>
          <w:rFonts w:ascii="Times-Roman" w:hAnsi="Times-Roman"/>
          <w:snapToGrid w:val="0"/>
          <w:sz w:val="24"/>
        </w:rPr>
        <w:tab/>
      </w:r>
      <w:r w:rsidR="009D7368">
        <w:rPr>
          <w:rFonts w:ascii="Times-Roman" w:hAnsi="Times-Roman"/>
          <w:snapToGrid w:val="0"/>
          <w:sz w:val="24"/>
        </w:rPr>
        <w:t>Record</w:t>
      </w:r>
      <w:r w:rsidRPr="002D226E">
        <w:rPr>
          <w:rFonts w:ascii="Times-Roman" w:hAnsi="Times-Roman"/>
          <w:snapToGrid w:val="0"/>
          <w:sz w:val="24"/>
        </w:rPr>
        <w:t xml:space="preserve"> </w:t>
      </w:r>
      <w:r w:rsidR="009D7368">
        <w:rPr>
          <w:rFonts w:ascii="Times-Roman" w:hAnsi="Times-Roman"/>
          <w:snapToGrid w:val="0"/>
          <w:sz w:val="24"/>
        </w:rPr>
        <w:t xml:space="preserve">in Table 1 </w:t>
      </w:r>
      <w:r w:rsidRPr="002D226E">
        <w:rPr>
          <w:rFonts w:ascii="Times-Roman" w:hAnsi="Times-Roman"/>
          <w:snapToGrid w:val="0"/>
          <w:sz w:val="24"/>
        </w:rPr>
        <w:t xml:space="preserve">the code provided </w:t>
      </w:r>
      <w:r w:rsidR="009D7368">
        <w:rPr>
          <w:rFonts w:ascii="Times-Roman" w:hAnsi="Times-Roman"/>
          <w:snapToGrid w:val="0"/>
          <w:sz w:val="24"/>
        </w:rPr>
        <w:t>as the simulation starts.</w:t>
      </w:r>
    </w:p>
    <w:p w14:paraId="2F36C4F4" w14:textId="77777777" w:rsidR="004F1927" w:rsidRPr="002D226E" w:rsidRDefault="004F1927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 w:rsidRPr="002D226E">
        <w:rPr>
          <w:rFonts w:ascii="Times-Roman" w:hAnsi="Times-Roman"/>
          <w:snapToGrid w:val="0"/>
          <w:sz w:val="24"/>
        </w:rPr>
        <w:t xml:space="preserve">3. </w:t>
      </w:r>
      <w:r w:rsidRPr="002D226E">
        <w:rPr>
          <w:rFonts w:ascii="Times-Roman" w:hAnsi="Times-Roman"/>
          <w:snapToGrid w:val="0"/>
          <w:sz w:val="24"/>
        </w:rPr>
        <w:tab/>
        <w:t>Click on the “Start Sim” button.</w:t>
      </w:r>
    </w:p>
    <w:p w14:paraId="632E8527" w14:textId="77777777" w:rsidR="004F1927" w:rsidRPr="002D226E" w:rsidRDefault="004F1927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 w:rsidRPr="002D226E">
        <w:rPr>
          <w:rFonts w:ascii="Times-Roman" w:hAnsi="Times-Roman"/>
          <w:snapToGrid w:val="0"/>
          <w:sz w:val="24"/>
        </w:rPr>
        <w:t xml:space="preserve">4. </w:t>
      </w:r>
      <w:r w:rsidRPr="002D226E">
        <w:rPr>
          <w:rFonts w:ascii="Times-Roman" w:hAnsi="Times-Roman"/>
          <w:snapToGrid w:val="0"/>
          <w:sz w:val="24"/>
        </w:rPr>
        <w:tab/>
        <w:t xml:space="preserve">Click on the letters A-E of the chicken coops to get an egg from that coop. You </w:t>
      </w:r>
      <w:r w:rsidR="009D7368">
        <w:rPr>
          <w:rFonts w:ascii="Times-Roman" w:hAnsi="Times-Roman"/>
          <w:snapToGrid w:val="0"/>
          <w:sz w:val="24"/>
        </w:rPr>
        <w:t xml:space="preserve">can </w:t>
      </w:r>
      <w:r w:rsidRPr="002D226E">
        <w:rPr>
          <w:rFonts w:ascii="Times-Roman" w:hAnsi="Times-Roman"/>
          <w:snapToGrid w:val="0"/>
          <w:sz w:val="24"/>
        </w:rPr>
        <w:t xml:space="preserve">collect </w:t>
      </w:r>
      <w:r w:rsidR="009D7368">
        <w:rPr>
          <w:rFonts w:ascii="Times-Roman" w:hAnsi="Times-Roman"/>
          <w:snapToGrid w:val="0"/>
          <w:sz w:val="24"/>
        </w:rPr>
        <w:t>as many</w:t>
      </w:r>
      <w:r w:rsidRPr="002D226E">
        <w:rPr>
          <w:rFonts w:ascii="Times-Roman" w:hAnsi="Times-Roman"/>
          <w:snapToGrid w:val="0"/>
          <w:sz w:val="24"/>
        </w:rPr>
        <w:t xml:space="preserve"> eggs from </w:t>
      </w:r>
      <w:r w:rsidR="009D7368">
        <w:rPr>
          <w:rFonts w:ascii="Times-Roman" w:hAnsi="Times-Roman"/>
          <w:snapToGrid w:val="0"/>
          <w:sz w:val="24"/>
        </w:rPr>
        <w:t>each coop as you want</w:t>
      </w:r>
      <w:r w:rsidRPr="002D226E">
        <w:rPr>
          <w:rFonts w:ascii="Times-Roman" w:hAnsi="Times-Roman"/>
          <w:snapToGrid w:val="0"/>
          <w:sz w:val="24"/>
        </w:rPr>
        <w:t>.</w:t>
      </w:r>
    </w:p>
    <w:p w14:paraId="0AB71212" w14:textId="77777777" w:rsidR="004F1927" w:rsidRPr="002D226E" w:rsidRDefault="004F1927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 w:rsidRPr="002D226E">
        <w:rPr>
          <w:rFonts w:ascii="Times-Roman" w:hAnsi="Times-Roman"/>
          <w:snapToGrid w:val="0"/>
          <w:sz w:val="24"/>
        </w:rPr>
        <w:t xml:space="preserve">5. </w:t>
      </w:r>
      <w:r w:rsidRPr="002D226E">
        <w:rPr>
          <w:rFonts w:ascii="Times-Roman" w:hAnsi="Times-Roman"/>
          <w:snapToGrid w:val="0"/>
          <w:sz w:val="24"/>
        </w:rPr>
        <w:tab/>
        <w:t>Click on the “Lot Code” button and record the lot code provided into Table 1 below.</w:t>
      </w:r>
    </w:p>
    <w:p w14:paraId="2C3CFB68" w14:textId="77777777" w:rsidR="004F1927" w:rsidRPr="002D226E" w:rsidRDefault="004F1927">
      <w:pPr>
        <w:jc w:val="both"/>
        <w:rPr>
          <w:rFonts w:ascii="Times-Roman" w:hAnsi="Times-Roman"/>
          <w:snapToGrid w:val="0"/>
          <w:sz w:val="24"/>
        </w:rPr>
      </w:pPr>
      <w:r w:rsidRPr="002D226E">
        <w:rPr>
          <w:rFonts w:ascii="Times-Roman" w:hAnsi="Times-Roman"/>
          <w:snapToGrid w:val="0"/>
          <w:sz w:val="24"/>
        </w:rPr>
        <w:t>6.</w:t>
      </w:r>
      <w:r w:rsidRPr="002D226E">
        <w:rPr>
          <w:rFonts w:ascii="Times-Roman" w:hAnsi="Times-Roman"/>
          <w:snapToGrid w:val="0"/>
          <w:sz w:val="24"/>
        </w:rPr>
        <w:tab/>
        <w:t>Click on the “Egg Prep Center” button.</w:t>
      </w:r>
    </w:p>
    <w:p w14:paraId="3A858778" w14:textId="77777777" w:rsidR="004F1927" w:rsidRPr="002D226E" w:rsidRDefault="004F1927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 w:rsidRPr="002D226E">
        <w:rPr>
          <w:rFonts w:ascii="Times-Roman" w:hAnsi="Times-Roman"/>
          <w:snapToGrid w:val="0"/>
          <w:sz w:val="24"/>
        </w:rPr>
        <w:t>7.</w:t>
      </w:r>
      <w:r w:rsidRPr="002D226E">
        <w:rPr>
          <w:rFonts w:ascii="Times-Roman" w:hAnsi="Times-Roman"/>
          <w:snapToGrid w:val="0"/>
          <w:sz w:val="24"/>
        </w:rPr>
        <w:tab/>
        <w:t xml:space="preserve">Click on the “DeSheller” box to deshell the eggs, then click on the “Mixer” box to mix them. </w:t>
      </w:r>
    </w:p>
    <w:p w14:paraId="2FAAD366" w14:textId="77777777" w:rsidR="004F1927" w:rsidRPr="002D226E" w:rsidRDefault="004F1927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 w:rsidRPr="002D226E">
        <w:rPr>
          <w:rFonts w:ascii="Times-Roman" w:hAnsi="Times-Roman"/>
          <w:snapToGrid w:val="0"/>
          <w:sz w:val="24"/>
        </w:rPr>
        <w:t>8.</w:t>
      </w:r>
      <w:r w:rsidRPr="002D226E">
        <w:rPr>
          <w:rFonts w:ascii="Times-Roman" w:hAnsi="Times-Roman"/>
          <w:snapToGrid w:val="0"/>
          <w:sz w:val="24"/>
        </w:rPr>
        <w:tab/>
        <w:t>Add “KI/I” by clicking on the bottle.</w:t>
      </w:r>
    </w:p>
    <w:p w14:paraId="477CAA80" w14:textId="77777777" w:rsidR="004F1927" w:rsidRPr="002D226E" w:rsidRDefault="004F1927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 w:rsidRPr="002D226E">
        <w:rPr>
          <w:rFonts w:ascii="Times-Roman" w:hAnsi="Times-Roman"/>
          <w:snapToGrid w:val="0"/>
          <w:sz w:val="24"/>
        </w:rPr>
        <w:t>9.</w:t>
      </w:r>
      <w:r w:rsidRPr="002D226E">
        <w:rPr>
          <w:rFonts w:ascii="Times-Roman" w:hAnsi="Times-Roman"/>
          <w:snapToGrid w:val="0"/>
          <w:sz w:val="24"/>
        </w:rPr>
        <w:tab/>
        <w:t>Drag and drop the eggs into the “Incubator 9000”.</w:t>
      </w:r>
    </w:p>
    <w:p w14:paraId="14A5BE0E" w14:textId="77777777" w:rsidR="004F1927" w:rsidRPr="002D226E" w:rsidRDefault="004F1927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 w:rsidRPr="002D226E">
        <w:rPr>
          <w:rFonts w:ascii="Times-Roman" w:hAnsi="Times-Roman"/>
          <w:snapToGrid w:val="0"/>
          <w:sz w:val="24"/>
        </w:rPr>
        <w:t>10.</w:t>
      </w:r>
      <w:r w:rsidRPr="002D226E">
        <w:rPr>
          <w:rFonts w:ascii="Times-Roman" w:hAnsi="Times-Roman"/>
          <w:snapToGrid w:val="0"/>
          <w:sz w:val="24"/>
        </w:rPr>
        <w:tab/>
        <w:t>Click on the “Start” button to begin the timer.</w:t>
      </w:r>
    </w:p>
    <w:p w14:paraId="3578D27D" w14:textId="77777777" w:rsidR="004F1927" w:rsidRPr="002D226E" w:rsidRDefault="004F1927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 w:rsidRPr="002D226E">
        <w:rPr>
          <w:rFonts w:ascii="Times-Roman" w:hAnsi="Times-Roman"/>
          <w:snapToGrid w:val="0"/>
          <w:sz w:val="24"/>
        </w:rPr>
        <w:t>11.</w:t>
      </w:r>
      <w:r w:rsidRPr="002D226E">
        <w:rPr>
          <w:rFonts w:ascii="Times-Roman" w:hAnsi="Times-Roman"/>
          <w:snapToGrid w:val="0"/>
          <w:sz w:val="24"/>
        </w:rPr>
        <w:tab/>
        <w:t xml:space="preserve">Drag the pH meter to the eggs to test </w:t>
      </w:r>
      <w:r w:rsidR="000D66F1">
        <w:rPr>
          <w:rFonts w:ascii="Times-Roman" w:hAnsi="Times-Roman"/>
          <w:snapToGrid w:val="0"/>
          <w:sz w:val="24"/>
        </w:rPr>
        <w:t>the</w:t>
      </w:r>
      <w:r w:rsidRPr="002D226E">
        <w:rPr>
          <w:rFonts w:ascii="Times-Roman" w:hAnsi="Times-Roman"/>
          <w:snapToGrid w:val="0"/>
          <w:sz w:val="24"/>
        </w:rPr>
        <w:t xml:space="preserve"> pH</w:t>
      </w:r>
      <w:r w:rsidR="00FF3FF3">
        <w:rPr>
          <w:rFonts w:ascii="Times-Roman" w:hAnsi="Times-Roman"/>
          <w:snapToGrid w:val="0"/>
          <w:sz w:val="24"/>
        </w:rPr>
        <w:t xml:space="preserve"> level</w:t>
      </w:r>
      <w:r w:rsidRPr="002D226E">
        <w:rPr>
          <w:rFonts w:ascii="Times-Roman" w:hAnsi="Times-Roman"/>
          <w:snapToGrid w:val="0"/>
          <w:sz w:val="24"/>
        </w:rPr>
        <w:t>.</w:t>
      </w:r>
    </w:p>
    <w:p w14:paraId="772FD01C" w14:textId="77777777" w:rsidR="004F1927" w:rsidRPr="002D226E" w:rsidRDefault="004F1927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 w:rsidRPr="002D226E">
        <w:rPr>
          <w:rFonts w:ascii="Times-Roman" w:hAnsi="Times-Roman"/>
          <w:snapToGrid w:val="0"/>
          <w:sz w:val="24"/>
        </w:rPr>
        <w:t>12.</w:t>
      </w:r>
      <w:r w:rsidRPr="002D226E">
        <w:rPr>
          <w:rFonts w:ascii="Times-Roman" w:hAnsi="Times-Roman"/>
          <w:snapToGrid w:val="0"/>
          <w:sz w:val="24"/>
        </w:rPr>
        <w:tab/>
        <w:t>Click on “HCl” or “NaOH” to change the pH of the eggs to a pH of between 6.6 and 7.0.</w:t>
      </w:r>
    </w:p>
    <w:p w14:paraId="004FC60D" w14:textId="77777777" w:rsidR="004F1927" w:rsidRPr="002D226E" w:rsidRDefault="004F1927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 w:rsidRPr="002D226E">
        <w:rPr>
          <w:rFonts w:ascii="Times-Roman" w:hAnsi="Times-Roman"/>
          <w:snapToGrid w:val="0"/>
          <w:sz w:val="24"/>
        </w:rPr>
        <w:t>13.</w:t>
      </w:r>
      <w:r w:rsidRPr="002D226E">
        <w:rPr>
          <w:rFonts w:ascii="Times-Roman" w:hAnsi="Times-Roman"/>
          <w:snapToGrid w:val="0"/>
          <w:sz w:val="24"/>
        </w:rPr>
        <w:tab/>
        <w:t>Drag the pH meter back onto the shelf.</w:t>
      </w:r>
    </w:p>
    <w:p w14:paraId="0F6D8837" w14:textId="77777777" w:rsidR="004F1927" w:rsidRPr="002D226E" w:rsidRDefault="004F1927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 w:rsidRPr="002D226E">
        <w:rPr>
          <w:rFonts w:ascii="Times-Roman" w:hAnsi="Times-Roman"/>
          <w:snapToGrid w:val="0"/>
          <w:sz w:val="24"/>
        </w:rPr>
        <w:t>14.</w:t>
      </w:r>
      <w:r w:rsidRPr="002D226E">
        <w:rPr>
          <w:rFonts w:ascii="Times-Roman" w:hAnsi="Times-Roman"/>
          <w:snapToGrid w:val="0"/>
          <w:sz w:val="24"/>
        </w:rPr>
        <w:tab/>
        <w:t>Drag and drop the eggs back into the “Incubator 9000”.</w:t>
      </w:r>
    </w:p>
    <w:p w14:paraId="780F4EE4" w14:textId="77777777" w:rsidR="004F1927" w:rsidRPr="002D226E" w:rsidRDefault="004F1927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 w:rsidRPr="002D226E">
        <w:rPr>
          <w:rFonts w:ascii="Times-Roman" w:hAnsi="Times-Roman"/>
          <w:snapToGrid w:val="0"/>
          <w:sz w:val="24"/>
        </w:rPr>
        <w:t>15.</w:t>
      </w:r>
      <w:r w:rsidRPr="002D226E">
        <w:rPr>
          <w:rFonts w:ascii="Times-Roman" w:hAnsi="Times-Roman"/>
          <w:snapToGrid w:val="0"/>
          <w:sz w:val="24"/>
        </w:rPr>
        <w:tab/>
        <w:t>Click on the “Start” button to begin the timer.</w:t>
      </w:r>
    </w:p>
    <w:p w14:paraId="7E526FC6" w14:textId="77777777" w:rsidR="004F1927" w:rsidRPr="002D226E" w:rsidRDefault="004F1927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 w:rsidRPr="002D226E">
        <w:rPr>
          <w:rFonts w:ascii="Times-Roman" w:hAnsi="Times-Roman"/>
          <w:snapToGrid w:val="0"/>
          <w:sz w:val="24"/>
        </w:rPr>
        <w:t>16.</w:t>
      </w:r>
      <w:r w:rsidRPr="002D226E">
        <w:rPr>
          <w:rFonts w:ascii="Times-Roman" w:hAnsi="Times-Roman"/>
          <w:snapToGrid w:val="0"/>
          <w:sz w:val="24"/>
        </w:rPr>
        <w:tab/>
        <w:t>Click on “Egg Test Center”.</w:t>
      </w:r>
    </w:p>
    <w:p w14:paraId="3B970760" w14:textId="77777777" w:rsidR="004F1927" w:rsidRPr="002D226E" w:rsidRDefault="004F1927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 w:rsidRPr="002D226E">
        <w:rPr>
          <w:rFonts w:ascii="Times-Roman" w:hAnsi="Times-Roman"/>
          <w:snapToGrid w:val="0"/>
          <w:sz w:val="24"/>
        </w:rPr>
        <w:t>17.</w:t>
      </w:r>
      <w:r w:rsidRPr="002D226E">
        <w:rPr>
          <w:rFonts w:ascii="Times-Roman" w:hAnsi="Times-Roman"/>
          <w:snapToGrid w:val="0"/>
          <w:sz w:val="24"/>
        </w:rPr>
        <w:tab/>
        <w:t xml:space="preserve">Click on each </w:t>
      </w:r>
      <w:r w:rsidR="009D7368">
        <w:rPr>
          <w:rFonts w:ascii="Times-Roman" w:hAnsi="Times-Roman"/>
          <w:snapToGrid w:val="0"/>
          <w:sz w:val="24"/>
        </w:rPr>
        <w:t>reagent container</w:t>
      </w:r>
      <w:r w:rsidRPr="002D226E">
        <w:rPr>
          <w:rFonts w:ascii="Times-Roman" w:hAnsi="Times-Roman"/>
          <w:snapToGrid w:val="0"/>
          <w:sz w:val="24"/>
        </w:rPr>
        <w:t xml:space="preserve"> </w:t>
      </w:r>
      <w:r w:rsidR="009D7368">
        <w:rPr>
          <w:rFonts w:ascii="Times-Roman" w:hAnsi="Times-Roman"/>
          <w:snapToGrid w:val="0"/>
          <w:sz w:val="24"/>
        </w:rPr>
        <w:t>(</w:t>
      </w:r>
      <w:r w:rsidRPr="002D226E">
        <w:rPr>
          <w:rFonts w:ascii="Times-Roman" w:hAnsi="Times-Roman"/>
          <w:snapToGrid w:val="0"/>
          <w:sz w:val="24"/>
        </w:rPr>
        <w:t>1-6</w:t>
      </w:r>
      <w:r w:rsidR="009D7368">
        <w:rPr>
          <w:rFonts w:ascii="Times-Roman" w:hAnsi="Times-Roman"/>
          <w:snapToGrid w:val="0"/>
          <w:sz w:val="24"/>
        </w:rPr>
        <w:t>)</w:t>
      </w:r>
      <w:r w:rsidRPr="002D226E">
        <w:rPr>
          <w:rFonts w:ascii="Times-Roman" w:hAnsi="Times-Roman"/>
          <w:snapToGrid w:val="0"/>
          <w:sz w:val="24"/>
        </w:rPr>
        <w:t xml:space="preserve"> to add the test </w:t>
      </w:r>
      <w:r w:rsidR="009D7368">
        <w:rPr>
          <w:rFonts w:ascii="Times-Roman" w:hAnsi="Times-Roman"/>
          <w:snapToGrid w:val="0"/>
          <w:sz w:val="24"/>
        </w:rPr>
        <w:t xml:space="preserve">reagent </w:t>
      </w:r>
      <w:r w:rsidRPr="002D226E">
        <w:rPr>
          <w:rFonts w:ascii="Times-Roman" w:hAnsi="Times-Roman"/>
          <w:snapToGrid w:val="0"/>
          <w:sz w:val="24"/>
        </w:rPr>
        <w:t xml:space="preserve">to </w:t>
      </w:r>
      <w:r w:rsidR="009D7368">
        <w:rPr>
          <w:rFonts w:ascii="Times-Roman" w:hAnsi="Times-Roman"/>
          <w:snapToGrid w:val="0"/>
          <w:sz w:val="24"/>
        </w:rPr>
        <w:t>the</w:t>
      </w:r>
      <w:r w:rsidRPr="002D226E">
        <w:rPr>
          <w:rFonts w:ascii="Times-Roman" w:hAnsi="Times-Roman"/>
          <w:snapToGrid w:val="0"/>
          <w:sz w:val="24"/>
        </w:rPr>
        <w:t xml:space="preserve"> egg sample.</w:t>
      </w:r>
    </w:p>
    <w:p w14:paraId="2C02BEE0" w14:textId="77777777" w:rsidR="004F1927" w:rsidRPr="002D226E" w:rsidRDefault="004F1927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 w:rsidRPr="002D226E">
        <w:rPr>
          <w:rFonts w:ascii="Times-Roman" w:hAnsi="Times-Roman"/>
          <w:snapToGrid w:val="0"/>
          <w:sz w:val="24"/>
        </w:rPr>
        <w:t>18.</w:t>
      </w:r>
      <w:r w:rsidRPr="002D226E">
        <w:rPr>
          <w:rFonts w:ascii="Times-Roman" w:hAnsi="Times-Roman"/>
          <w:snapToGrid w:val="0"/>
          <w:sz w:val="24"/>
        </w:rPr>
        <w:tab/>
        <w:t xml:space="preserve">Click on “Results” to see if the tests </w:t>
      </w:r>
      <w:r w:rsidR="009D7368">
        <w:rPr>
          <w:rFonts w:ascii="Times-Roman" w:hAnsi="Times-Roman"/>
          <w:snapToGrid w:val="0"/>
          <w:sz w:val="24"/>
        </w:rPr>
        <w:t>had positive or negative results for the presence of contamination</w:t>
      </w:r>
      <w:r w:rsidRPr="002D226E">
        <w:rPr>
          <w:rFonts w:ascii="Times-Roman" w:hAnsi="Times-Roman"/>
          <w:snapToGrid w:val="0"/>
          <w:sz w:val="24"/>
        </w:rPr>
        <w:t>.</w:t>
      </w:r>
    </w:p>
    <w:p w14:paraId="0061586B" w14:textId="77777777" w:rsidR="004F1927" w:rsidRPr="002D226E" w:rsidRDefault="004F1927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 w:rsidRPr="002D226E">
        <w:rPr>
          <w:rFonts w:ascii="Times-Roman" w:hAnsi="Times-Roman"/>
          <w:snapToGrid w:val="0"/>
          <w:sz w:val="24"/>
        </w:rPr>
        <w:t>19.</w:t>
      </w:r>
      <w:r w:rsidRPr="002D226E">
        <w:rPr>
          <w:rFonts w:ascii="Times-Roman" w:hAnsi="Times-Roman"/>
          <w:snapToGrid w:val="0"/>
          <w:sz w:val="24"/>
        </w:rPr>
        <w:tab/>
        <w:t>Analyze the results by clicking on “Egg Test Database” and comparing the colors of the test tubes to the database. Record if the test tube stayed the same, has +Bacteria, or has –Bacteria.</w:t>
      </w:r>
    </w:p>
    <w:p w14:paraId="3189A776" w14:textId="77777777" w:rsidR="004F1927" w:rsidRPr="002D226E" w:rsidRDefault="004F1927">
      <w:pPr>
        <w:rPr>
          <w:rFonts w:ascii="Times-Bold" w:hAnsi="Times-Bold"/>
          <w:b/>
          <w:snapToGrid w:val="0"/>
          <w:sz w:val="24"/>
        </w:rPr>
      </w:pPr>
    </w:p>
    <w:p w14:paraId="08EA2241" w14:textId="77777777" w:rsidR="004F1927" w:rsidRPr="002D226E" w:rsidRDefault="004F1927">
      <w:pPr>
        <w:rPr>
          <w:rFonts w:ascii="Times-Bold" w:hAnsi="Times-Bold"/>
          <w:b/>
          <w:snapToGrid w:val="0"/>
          <w:sz w:val="24"/>
        </w:rPr>
      </w:pPr>
      <w:r w:rsidRPr="002D226E">
        <w:rPr>
          <w:rFonts w:ascii="Times-Bold" w:hAnsi="Times-Bold"/>
          <w:b/>
          <w:snapToGrid w:val="0"/>
          <w:sz w:val="24"/>
        </w:rPr>
        <w:t>Table 1.</w:t>
      </w:r>
      <w:r w:rsidR="009D7368">
        <w:rPr>
          <w:rFonts w:ascii="Times-Bold" w:hAnsi="Times-Bold"/>
          <w:b/>
          <w:snapToGrid w:val="0"/>
          <w:sz w:val="24"/>
        </w:rPr>
        <w:tab/>
      </w:r>
      <w:r w:rsidR="009D7368">
        <w:rPr>
          <w:rFonts w:ascii="Times-Bold" w:hAnsi="Times-Bold"/>
          <w:b/>
          <w:snapToGrid w:val="0"/>
          <w:sz w:val="24"/>
        </w:rPr>
        <w:tab/>
      </w:r>
      <w:r w:rsidR="009D7368">
        <w:rPr>
          <w:rFonts w:ascii="Times-Bold" w:hAnsi="Times-Bold"/>
          <w:b/>
          <w:snapToGrid w:val="0"/>
          <w:sz w:val="24"/>
        </w:rPr>
        <w:tab/>
        <w:t xml:space="preserve">Starting Code = 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1170"/>
        <w:gridCol w:w="1530"/>
        <w:gridCol w:w="1170"/>
        <w:gridCol w:w="1890"/>
        <w:gridCol w:w="1710"/>
        <w:gridCol w:w="1350"/>
      </w:tblGrid>
      <w:tr w:rsidR="004F1927" w:rsidRPr="002D226E" w14:paraId="2FB862F8" w14:textId="77777777" w:rsidTr="00815F4A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1458" w:type="dxa"/>
          </w:tcPr>
          <w:p w14:paraId="1930C4F3" w14:textId="77777777" w:rsidR="004F1927" w:rsidRPr="002D226E" w:rsidRDefault="004F1927">
            <w:pPr>
              <w:rPr>
                <w:rFonts w:ascii="Times-Bold" w:hAnsi="Times-Bold"/>
                <w:b/>
                <w:snapToGrid w:val="0"/>
                <w:sz w:val="22"/>
              </w:rPr>
            </w:pPr>
            <w:r w:rsidRPr="002D226E">
              <w:rPr>
                <w:rFonts w:ascii="Times-Bold" w:hAnsi="Times-Bold"/>
                <w:b/>
                <w:snapToGrid w:val="0"/>
                <w:sz w:val="22"/>
              </w:rPr>
              <w:t>Lot Code:</w:t>
            </w:r>
          </w:p>
        </w:tc>
        <w:tc>
          <w:tcPr>
            <w:tcW w:w="1170" w:type="dxa"/>
            <w:vAlign w:val="center"/>
          </w:tcPr>
          <w:p w14:paraId="7F004DA1" w14:textId="77777777" w:rsidR="004F1927" w:rsidRPr="002D226E" w:rsidRDefault="004F1927">
            <w:pPr>
              <w:jc w:val="center"/>
              <w:rPr>
                <w:rFonts w:ascii="Times-Bold" w:hAnsi="Times-Bold"/>
                <w:snapToGrid w:val="0"/>
              </w:rPr>
            </w:pPr>
            <w:r w:rsidRPr="002D226E">
              <w:rPr>
                <w:rFonts w:ascii="Times-Bold" w:hAnsi="Times-Bold"/>
                <w:snapToGrid w:val="0"/>
              </w:rPr>
              <w:t>Urease Test</w:t>
            </w:r>
          </w:p>
        </w:tc>
        <w:tc>
          <w:tcPr>
            <w:tcW w:w="1530" w:type="dxa"/>
            <w:vAlign w:val="center"/>
          </w:tcPr>
          <w:p w14:paraId="49AF11E6" w14:textId="77777777" w:rsidR="004F1927" w:rsidRPr="002D226E" w:rsidRDefault="004F1927">
            <w:pPr>
              <w:jc w:val="center"/>
              <w:rPr>
                <w:rFonts w:ascii="Times-Bold" w:hAnsi="Times-Bold"/>
                <w:snapToGrid w:val="0"/>
              </w:rPr>
            </w:pPr>
            <w:r w:rsidRPr="002D226E">
              <w:rPr>
                <w:rFonts w:ascii="Times-Bold" w:hAnsi="Times-Bold"/>
                <w:snapToGrid w:val="0"/>
              </w:rPr>
              <w:t>Lysine Decarboxylase</w:t>
            </w:r>
          </w:p>
        </w:tc>
        <w:tc>
          <w:tcPr>
            <w:tcW w:w="1170" w:type="dxa"/>
            <w:vAlign w:val="center"/>
          </w:tcPr>
          <w:p w14:paraId="5C4E7A7F" w14:textId="77777777" w:rsidR="004F1927" w:rsidRPr="002D226E" w:rsidRDefault="004F1927">
            <w:pPr>
              <w:jc w:val="center"/>
              <w:rPr>
                <w:rFonts w:ascii="Times-Bold" w:hAnsi="Times-Bold"/>
                <w:snapToGrid w:val="0"/>
              </w:rPr>
            </w:pPr>
            <w:r w:rsidRPr="002D226E">
              <w:rPr>
                <w:rFonts w:ascii="Times-Bold" w:hAnsi="Times-Bold"/>
                <w:snapToGrid w:val="0"/>
              </w:rPr>
              <w:t>Malonate Broth Test</w:t>
            </w:r>
          </w:p>
        </w:tc>
        <w:tc>
          <w:tcPr>
            <w:tcW w:w="1890" w:type="dxa"/>
            <w:vAlign w:val="center"/>
          </w:tcPr>
          <w:p w14:paraId="49BE4117" w14:textId="77777777" w:rsidR="004F1927" w:rsidRPr="002D226E" w:rsidRDefault="004F1927">
            <w:pPr>
              <w:jc w:val="center"/>
              <w:rPr>
                <w:rFonts w:ascii="Times-Bold" w:hAnsi="Times-Bold"/>
                <w:snapToGrid w:val="0"/>
              </w:rPr>
            </w:pPr>
            <w:r w:rsidRPr="002D226E">
              <w:rPr>
                <w:rFonts w:ascii="Times-Bold" w:hAnsi="Times-Bold"/>
                <w:snapToGrid w:val="0"/>
              </w:rPr>
              <w:t>Phenol Red Sucrose Broth Test</w:t>
            </w:r>
          </w:p>
        </w:tc>
        <w:tc>
          <w:tcPr>
            <w:tcW w:w="1710" w:type="dxa"/>
            <w:vAlign w:val="center"/>
          </w:tcPr>
          <w:p w14:paraId="22D3D8DD" w14:textId="77777777" w:rsidR="004F1927" w:rsidRPr="002D226E" w:rsidRDefault="006337DD">
            <w:pPr>
              <w:jc w:val="center"/>
              <w:rPr>
                <w:rFonts w:ascii="Times-Bold" w:hAnsi="Times-Bold"/>
                <w:snapToGrid w:val="0"/>
              </w:rPr>
            </w:pPr>
            <w:r>
              <w:rPr>
                <w:rFonts w:ascii="Times-Bold" w:hAnsi="Times-Bold"/>
                <w:snapToGrid w:val="0"/>
              </w:rPr>
              <w:t>Voges-Proskau</w:t>
            </w:r>
            <w:r w:rsidR="004F1927" w:rsidRPr="002D226E">
              <w:rPr>
                <w:rFonts w:ascii="Times-Bold" w:hAnsi="Times-Bold"/>
                <w:snapToGrid w:val="0"/>
              </w:rPr>
              <w:t>er Test</w:t>
            </w:r>
          </w:p>
        </w:tc>
        <w:tc>
          <w:tcPr>
            <w:tcW w:w="1350" w:type="dxa"/>
            <w:vAlign w:val="center"/>
          </w:tcPr>
          <w:p w14:paraId="34335108" w14:textId="77777777" w:rsidR="004F1927" w:rsidRPr="002D226E" w:rsidRDefault="004F1927">
            <w:pPr>
              <w:jc w:val="center"/>
              <w:rPr>
                <w:rFonts w:ascii="Times-Bold" w:hAnsi="Times-Bold"/>
                <w:snapToGrid w:val="0"/>
              </w:rPr>
            </w:pPr>
            <w:r w:rsidRPr="002D226E">
              <w:rPr>
                <w:rFonts w:ascii="Times-Bold" w:hAnsi="Times-Bold"/>
                <w:snapToGrid w:val="0"/>
              </w:rPr>
              <w:t>Methyl Red Test</w:t>
            </w:r>
          </w:p>
        </w:tc>
      </w:tr>
      <w:tr w:rsidR="004F1927" w:rsidRPr="002D226E" w14:paraId="0685FED2" w14:textId="77777777" w:rsidTr="00815F4A">
        <w:tblPrEx>
          <w:tblCellMar>
            <w:top w:w="0" w:type="dxa"/>
            <w:bottom w:w="0" w:type="dxa"/>
          </w:tblCellMar>
        </w:tblPrEx>
        <w:trPr>
          <w:trHeight w:val="809"/>
        </w:trPr>
        <w:tc>
          <w:tcPr>
            <w:tcW w:w="1458" w:type="dxa"/>
            <w:vAlign w:val="center"/>
          </w:tcPr>
          <w:p w14:paraId="4FB98D5F" w14:textId="77777777" w:rsidR="004F1927" w:rsidRPr="002D226E" w:rsidRDefault="004F1927">
            <w:pPr>
              <w:jc w:val="center"/>
              <w:rPr>
                <w:rFonts w:ascii="Times-Bold" w:hAnsi="Times-Bold"/>
                <w:snapToGrid w:val="0"/>
              </w:rPr>
            </w:pPr>
            <w:r w:rsidRPr="002D226E">
              <w:rPr>
                <w:rFonts w:ascii="Times-Bold" w:hAnsi="Times-Bold"/>
                <w:snapToGrid w:val="0"/>
              </w:rPr>
              <w:t>Eggs from:</w:t>
            </w:r>
          </w:p>
          <w:p w14:paraId="1C716814" w14:textId="77777777" w:rsidR="004F1927" w:rsidRPr="002D226E" w:rsidRDefault="004F1927">
            <w:pPr>
              <w:jc w:val="center"/>
              <w:rPr>
                <w:rFonts w:ascii="Times-Bold" w:hAnsi="Times-Bold"/>
                <w:snapToGrid w:val="0"/>
              </w:rPr>
            </w:pPr>
            <w:r w:rsidRPr="002D226E">
              <w:rPr>
                <w:rFonts w:ascii="Times-Bold" w:hAnsi="Times-Bold"/>
                <w:snapToGrid w:val="0"/>
              </w:rPr>
              <w:t>A, B, C, D, E</w:t>
            </w:r>
          </w:p>
        </w:tc>
        <w:tc>
          <w:tcPr>
            <w:tcW w:w="1170" w:type="dxa"/>
          </w:tcPr>
          <w:p w14:paraId="45B296B1" w14:textId="77777777" w:rsidR="004F1927" w:rsidRPr="002D226E" w:rsidRDefault="004F1927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530" w:type="dxa"/>
          </w:tcPr>
          <w:p w14:paraId="6F4BCC74" w14:textId="77777777" w:rsidR="004F1927" w:rsidRPr="002D226E" w:rsidRDefault="004F1927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170" w:type="dxa"/>
          </w:tcPr>
          <w:p w14:paraId="49EF7B45" w14:textId="77777777" w:rsidR="004F1927" w:rsidRPr="002D226E" w:rsidRDefault="004F1927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890" w:type="dxa"/>
          </w:tcPr>
          <w:p w14:paraId="0358ED19" w14:textId="77777777" w:rsidR="004F1927" w:rsidRPr="002D226E" w:rsidRDefault="004F1927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710" w:type="dxa"/>
          </w:tcPr>
          <w:p w14:paraId="058C8232" w14:textId="77777777" w:rsidR="004F1927" w:rsidRPr="002D226E" w:rsidRDefault="004F1927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350" w:type="dxa"/>
          </w:tcPr>
          <w:p w14:paraId="7A6B6EC9" w14:textId="77777777" w:rsidR="004F1927" w:rsidRPr="002D226E" w:rsidRDefault="004F1927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</w:tr>
    </w:tbl>
    <w:p w14:paraId="5D8D840C" w14:textId="77777777" w:rsidR="004F1927" w:rsidRPr="002D226E" w:rsidRDefault="004F1927">
      <w:pPr>
        <w:rPr>
          <w:rFonts w:ascii="Times-Bold" w:hAnsi="Times-Bold"/>
          <w:b/>
          <w:snapToGrid w:val="0"/>
          <w:sz w:val="24"/>
        </w:rPr>
      </w:pPr>
    </w:p>
    <w:p w14:paraId="190F9E52" w14:textId="77777777" w:rsidR="004F1927" w:rsidRPr="002D226E" w:rsidRDefault="004F1927">
      <w:pPr>
        <w:rPr>
          <w:rFonts w:ascii="Times-Bold" w:hAnsi="Times-Bold"/>
          <w:b/>
          <w:snapToGrid w:val="0"/>
          <w:sz w:val="24"/>
        </w:rPr>
      </w:pPr>
      <w:r w:rsidRPr="002D226E">
        <w:rPr>
          <w:rFonts w:ascii="Times-Bold" w:hAnsi="Times-Bold"/>
          <w:b/>
          <w:snapToGrid w:val="0"/>
          <w:sz w:val="24"/>
        </w:rPr>
        <w:t>Do You Understand?</w:t>
      </w:r>
    </w:p>
    <w:p w14:paraId="07398117" w14:textId="77777777" w:rsidR="004F1927" w:rsidRPr="002D226E" w:rsidRDefault="004F1927">
      <w:pPr>
        <w:numPr>
          <w:ilvl w:val="0"/>
          <w:numId w:val="10"/>
        </w:numPr>
        <w:rPr>
          <w:rFonts w:ascii="Times-Roman" w:hAnsi="Times-Roman"/>
          <w:snapToGrid w:val="0"/>
          <w:sz w:val="24"/>
        </w:rPr>
      </w:pPr>
      <w:r w:rsidRPr="002D226E">
        <w:rPr>
          <w:rFonts w:ascii="Times-Roman" w:hAnsi="Times-Roman"/>
          <w:snapToGrid w:val="0"/>
          <w:sz w:val="24"/>
        </w:rPr>
        <w:t>Why is it important to test more than one egg?</w:t>
      </w:r>
    </w:p>
    <w:p w14:paraId="441A05E7" w14:textId="77777777" w:rsidR="004F1927" w:rsidRPr="002D226E" w:rsidRDefault="004F1927">
      <w:pPr>
        <w:rPr>
          <w:rFonts w:ascii="Times-Roman" w:hAnsi="Times-Roman"/>
          <w:snapToGrid w:val="0"/>
          <w:sz w:val="24"/>
        </w:rPr>
      </w:pPr>
    </w:p>
    <w:p w14:paraId="356151C0" w14:textId="77777777" w:rsidR="004F1927" w:rsidRPr="002D226E" w:rsidRDefault="004F1927">
      <w:pPr>
        <w:numPr>
          <w:ilvl w:val="0"/>
          <w:numId w:val="10"/>
        </w:numPr>
        <w:rPr>
          <w:rFonts w:ascii="Times-Roman" w:hAnsi="Times-Roman"/>
          <w:snapToGrid w:val="0"/>
          <w:sz w:val="24"/>
        </w:rPr>
      </w:pPr>
      <w:r w:rsidRPr="002D226E">
        <w:rPr>
          <w:rFonts w:ascii="Times-Roman" w:hAnsi="Times-Roman"/>
          <w:snapToGrid w:val="0"/>
          <w:sz w:val="24"/>
        </w:rPr>
        <w:lastRenderedPageBreak/>
        <w:t xml:space="preserve">How could you </w:t>
      </w:r>
      <w:proofErr w:type="gramStart"/>
      <w:r w:rsidRPr="002D226E">
        <w:rPr>
          <w:rFonts w:ascii="Times-Roman" w:hAnsi="Times-Roman"/>
          <w:snapToGrid w:val="0"/>
          <w:sz w:val="24"/>
        </w:rPr>
        <w:t>tell</w:t>
      </w:r>
      <w:proofErr w:type="gramEnd"/>
      <w:r w:rsidRPr="002D226E">
        <w:rPr>
          <w:rFonts w:ascii="Times-Roman" w:hAnsi="Times-Roman"/>
          <w:snapToGrid w:val="0"/>
          <w:sz w:val="24"/>
        </w:rPr>
        <w:t xml:space="preserve"> that the eggs were contaminated? How can you find the source of the contamination?</w:t>
      </w:r>
    </w:p>
    <w:sectPr w:rsidR="004F1927" w:rsidRPr="002D226E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5487B"/>
    <w:multiLevelType w:val="hybridMultilevel"/>
    <w:tmpl w:val="51ACC7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17485"/>
    <w:multiLevelType w:val="hybridMultilevel"/>
    <w:tmpl w:val="9C40AB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D1D2A"/>
    <w:multiLevelType w:val="hybridMultilevel"/>
    <w:tmpl w:val="5FAE10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C38F5"/>
    <w:multiLevelType w:val="singleLevel"/>
    <w:tmpl w:val="86422B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6731C31"/>
    <w:multiLevelType w:val="hybridMultilevel"/>
    <w:tmpl w:val="B9346E94"/>
    <w:lvl w:ilvl="0">
      <w:start w:val="1"/>
      <w:numFmt w:val="decimal"/>
      <w:lvlText w:val="%1."/>
      <w:lvlJc w:val="left"/>
      <w:pPr>
        <w:ind w:left="1800" w:hanging="360"/>
      </w:pPr>
      <w:rPr>
        <w:rFonts w:ascii="Times-Roman" w:hAnsi="Times-Roman" w:hint="default"/>
        <w:b w:val="0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A0762FE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AD1793F"/>
    <w:multiLevelType w:val="hybridMultilevel"/>
    <w:tmpl w:val="A5AAEA54"/>
    <w:lvl w:ilvl="0">
      <w:start w:val="1"/>
      <w:numFmt w:val="decimal"/>
      <w:lvlText w:val="%1."/>
      <w:lvlJc w:val="left"/>
      <w:pPr>
        <w:ind w:left="1800" w:hanging="360"/>
      </w:pPr>
      <w:rPr>
        <w:rFonts w:ascii="Times-Roman" w:hAnsi="Times-Roman" w:hint="default"/>
        <w:b w:val="0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BE72E1F"/>
    <w:multiLevelType w:val="hybridMultilevel"/>
    <w:tmpl w:val="C6F42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CF0B48"/>
    <w:multiLevelType w:val="singleLevel"/>
    <w:tmpl w:val="D9BCC44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73205F83"/>
    <w:multiLevelType w:val="singleLevel"/>
    <w:tmpl w:val="F706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45B"/>
    <w:rsid w:val="000D66F1"/>
    <w:rsid w:val="002D226E"/>
    <w:rsid w:val="004E0DF1"/>
    <w:rsid w:val="004F1927"/>
    <w:rsid w:val="0055445B"/>
    <w:rsid w:val="006337DD"/>
    <w:rsid w:val="00696664"/>
    <w:rsid w:val="00815F4A"/>
    <w:rsid w:val="009D7368"/>
    <w:rsid w:val="00D537B9"/>
    <w:rsid w:val="00EC64B5"/>
    <w:rsid w:val="00FF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AE973C"/>
  <w15:chartTrackingRefBased/>
  <w15:docId w15:val="{A799A41A-4D13-9548-BFAC-6F52EC0D2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Kimberly Chan</dc:creator>
  <cp:keywords/>
  <cp:lastModifiedBy>Justin Clark</cp:lastModifiedBy>
  <cp:revision>2</cp:revision>
  <cp:lastPrinted>2012-10-20T17:22:00Z</cp:lastPrinted>
  <dcterms:created xsi:type="dcterms:W3CDTF">2020-12-15T17:25:00Z</dcterms:created>
  <dcterms:modified xsi:type="dcterms:W3CDTF">2020-12-15T17:25:00Z</dcterms:modified>
</cp:coreProperties>
</file>